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A5D7" w14:textId="276DB5CF" w:rsidR="00676E7F" w:rsidRPr="000C4B24" w:rsidRDefault="000C4B24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w w:val="97"/>
          <w:sz w:val="48"/>
          <w:szCs w:val="48"/>
          <w:lang w:val="ro-RO"/>
        </w:rPr>
      </w:pPr>
      <w:r>
        <w:rPr>
          <w:rFonts w:ascii="Helvetica Neue" w:hAnsi="Helvetica Neue" w:cs="Helvetica Neue"/>
          <w:w w:val="97"/>
          <w:sz w:val="48"/>
          <w:szCs w:val="48"/>
          <w:lang w:val="ro-RO"/>
        </w:rPr>
        <w:t>Chestionar</w:t>
      </w:r>
    </w:p>
    <w:p w14:paraId="284A1E4C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lang w:val="ro-RO"/>
        </w:rPr>
      </w:pPr>
    </w:p>
    <w:p w14:paraId="3E790062" w14:textId="623BAD18" w:rsidR="00676E7F" w:rsidRPr="000C4B24" w:rsidRDefault="000C4B24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28"/>
          <w:szCs w:val="28"/>
          <w:lang w:val="ro-RO"/>
        </w:rPr>
      </w:pPr>
      <w:r w:rsidRPr="000C4B24">
        <w:rPr>
          <w:rFonts w:ascii="Helvetica Neue" w:hAnsi="Helvetica Neue" w:cs="Helvetica Neue"/>
          <w:sz w:val="28"/>
          <w:szCs w:val="28"/>
          <w:lang w:val="ro-RO"/>
        </w:rPr>
        <w:t>Amintiți-vă: puteți completa chestionarul online pe pagina www.regeneratingdudley.org.uk, unde veți găsi mai multe imagini și un scurt videoclip.</w:t>
      </w:r>
      <w:r w:rsidR="00676E7F" w:rsidRPr="000C4B24">
        <w:rPr>
          <w:rFonts w:ascii="Helvetica Neue" w:hAnsi="Helvetica Neue" w:cs="Helvetica Neue"/>
          <w:sz w:val="28"/>
          <w:szCs w:val="28"/>
          <w:lang w:val="ro-RO"/>
        </w:rPr>
        <w:t xml:space="preserve">  </w:t>
      </w:r>
    </w:p>
    <w:p w14:paraId="431080F9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lang w:val="ro-RO"/>
        </w:rPr>
      </w:pPr>
    </w:p>
    <w:p w14:paraId="3BA3C9E0" w14:textId="77777777" w:rsidR="000C4B24" w:rsidRPr="000C4B24" w:rsidRDefault="000C4B24" w:rsidP="00C771ED">
      <w:pPr>
        <w:pStyle w:val="BasicParagraph"/>
        <w:suppressAutoHyphens/>
        <w:jc w:val="both"/>
        <w:rPr>
          <w:rFonts w:ascii="Helvetica Neue" w:hAnsi="Helvetica Neue" w:cs="Helvetica Neue"/>
          <w:sz w:val="28"/>
          <w:szCs w:val="28"/>
          <w:lang w:val="ro-RO"/>
        </w:rPr>
      </w:pPr>
      <w:r w:rsidRPr="000C4B24">
        <w:rPr>
          <w:rFonts w:ascii="Helvetica Neue" w:hAnsi="Helvetica Neue" w:cs="Helvetica Neue"/>
          <w:sz w:val="28"/>
          <w:szCs w:val="28"/>
          <w:lang w:val="ro-RO"/>
        </w:rPr>
        <w:t xml:space="preserve">Faza a doua a dezvoltării la Grădina Zoologică și Castelul Dudley </w:t>
      </w:r>
    </w:p>
    <w:p w14:paraId="1E68F5A0" w14:textId="77777777" w:rsidR="000C4B24" w:rsidRPr="000C4B24" w:rsidRDefault="000C4B24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794EE75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88D18A3" w14:textId="0C6B5503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1.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0C4B24">
        <w:rPr>
          <w:rFonts w:ascii="Helvetica Neue" w:hAnsi="Helvetica Neue" w:cs="Helvetica Neue"/>
          <w:sz w:val="32"/>
          <w:szCs w:val="32"/>
          <w:lang w:val="ro-RO"/>
        </w:rPr>
        <w:t>Susțineți propunerile pentru cele patru structuri Tec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ton; </w:t>
      </w:r>
    </w:p>
    <w:p w14:paraId="2020E77B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</w:p>
    <w:p w14:paraId="1DDC5D22" w14:textId="27D5CEAE" w:rsidR="00676E7F" w:rsidRPr="000C4B24" w:rsidRDefault="000C4B24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  <w:r>
        <w:rPr>
          <w:rFonts w:ascii="Helvetica Neue" w:hAnsi="Helvetica Neue" w:cs="Helvetica Neue"/>
          <w:sz w:val="40"/>
          <w:szCs w:val="40"/>
          <w:lang w:val="ro-RO"/>
        </w:rPr>
        <w:t xml:space="preserve">Centrul </w:t>
      </w:r>
      <w:r w:rsidR="00676E7F" w:rsidRPr="000C4B24">
        <w:rPr>
          <w:rFonts w:ascii="Helvetica Neue" w:hAnsi="Helvetica Neue" w:cs="Helvetica Neue"/>
          <w:sz w:val="40"/>
          <w:szCs w:val="40"/>
          <w:lang w:val="ro-RO"/>
        </w:rPr>
        <w:t xml:space="preserve">Discovery   </w:t>
      </w:r>
    </w:p>
    <w:p w14:paraId="29EDABC2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1DE2F31E" w14:textId="03BD2D59" w:rsidR="00676E7F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Complet de acord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1F35A8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26957DDF" w14:textId="77777777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00AA1C9" w14:textId="2FBB5764" w:rsidR="00676E7F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De acord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42ED8AB0" w14:textId="77777777" w:rsidR="00676E7F" w:rsidRPr="000C4B24" w:rsidRDefault="00676E7F" w:rsidP="00C771ED">
      <w:pPr>
        <w:pStyle w:val="BasicParagraph"/>
        <w:tabs>
          <w:tab w:val="left" w:pos="283"/>
          <w:tab w:val="right" w:leader="dot" w:pos="4252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DEE66A4" w14:textId="1483C1F2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position w:val="-2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N</w:t>
      </w:r>
      <w:r w:rsidR="00D15719">
        <w:rPr>
          <w:rFonts w:ascii="Helvetica Neue" w:hAnsi="Helvetica Neue" w:cs="Helvetica Neue"/>
          <w:sz w:val="32"/>
          <w:szCs w:val="32"/>
          <w:lang w:val="ro-RO"/>
        </w:rPr>
        <w:t>icio părere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ZapfDingbats" w:hAnsi="ZapfDingbats" w:cs="ZapfDingbats"/>
          <w:position w:val="-2"/>
          <w:sz w:val="32"/>
          <w:szCs w:val="32"/>
          <w:lang w:val="ro-RO"/>
        </w:rPr>
        <w:t xml:space="preserve">     </w:t>
      </w:r>
    </w:p>
    <w:p w14:paraId="6EAADFB0" w14:textId="77777777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7C23E59" w14:textId="488DEB98" w:rsidR="00676E7F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 acord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21DEBB1E" w14:textId="77777777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8BD3F1E" w14:textId="33AD0BB1" w:rsidR="00676E7F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deloc de acord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0F2B5E35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</w:p>
    <w:p w14:paraId="0DC9D7EC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136D22D9" w14:textId="3D8BD2B6" w:rsidR="00676E7F" w:rsidRPr="000C4B24" w:rsidRDefault="000C4B24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  <w:r>
        <w:rPr>
          <w:rFonts w:ascii="Helvetica Neue" w:hAnsi="Helvetica Neue" w:cs="Helvetica Neue"/>
          <w:sz w:val="40"/>
          <w:szCs w:val="40"/>
          <w:lang w:val="ro-RO"/>
        </w:rPr>
        <w:t xml:space="preserve">Casa </w:t>
      </w:r>
      <w:r w:rsidR="00676E7F" w:rsidRPr="000C4B24">
        <w:rPr>
          <w:rFonts w:ascii="Helvetica Neue" w:hAnsi="Helvetica Neue" w:cs="Helvetica Neue"/>
          <w:sz w:val="40"/>
          <w:szCs w:val="40"/>
          <w:lang w:val="ro-RO"/>
        </w:rPr>
        <w:t>Ele</w:t>
      </w:r>
      <w:r>
        <w:rPr>
          <w:rFonts w:ascii="Helvetica Neue" w:hAnsi="Helvetica Neue" w:cs="Helvetica Neue"/>
          <w:sz w:val="40"/>
          <w:szCs w:val="40"/>
          <w:lang w:val="ro-RO"/>
        </w:rPr>
        <w:t>f</w:t>
      </w:r>
      <w:r w:rsidR="00676E7F" w:rsidRPr="000C4B24">
        <w:rPr>
          <w:rFonts w:ascii="Helvetica Neue" w:hAnsi="Helvetica Neue" w:cs="Helvetica Neue"/>
          <w:sz w:val="40"/>
          <w:szCs w:val="40"/>
          <w:lang w:val="ro-RO"/>
        </w:rPr>
        <w:t xml:space="preserve">ant   </w:t>
      </w:r>
    </w:p>
    <w:p w14:paraId="5CDE9574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25527A00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Complet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681F0D57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A4FBD6B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30225A2F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4252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0EA8C46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position w:val="-2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N</w:t>
      </w:r>
      <w:r>
        <w:rPr>
          <w:rFonts w:ascii="Helvetica Neue" w:hAnsi="Helvetica Neue" w:cs="Helvetica Neue"/>
          <w:sz w:val="32"/>
          <w:szCs w:val="32"/>
          <w:lang w:val="ro-RO"/>
        </w:rPr>
        <w:t>icio părere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ZapfDingbats" w:hAnsi="ZapfDingbats" w:cs="ZapfDingbats"/>
          <w:position w:val="-2"/>
          <w:sz w:val="32"/>
          <w:szCs w:val="32"/>
          <w:lang w:val="ro-RO"/>
        </w:rPr>
        <w:t xml:space="preserve">     </w:t>
      </w:r>
    </w:p>
    <w:p w14:paraId="3114330C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EF71020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17328161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79A337E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deloc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421F0405" w14:textId="4BEAEFAF" w:rsidR="00FD3557" w:rsidRDefault="00FD3557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</w:p>
    <w:p w14:paraId="0EF9F481" w14:textId="1F2BFB86" w:rsidR="00D15719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</w:p>
    <w:p w14:paraId="755D0A69" w14:textId="77777777" w:rsidR="002A72DD" w:rsidRPr="000C4B24" w:rsidRDefault="002A72D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</w:p>
    <w:p w14:paraId="3AEA1AD8" w14:textId="4AE3D16D" w:rsidR="00FD3557" w:rsidRPr="00FD3557" w:rsidRDefault="00FD3557" w:rsidP="00C771ED">
      <w:pPr>
        <w:pStyle w:val="BasicParagraph"/>
        <w:suppressAutoHyphens/>
        <w:jc w:val="both"/>
        <w:rPr>
          <w:rFonts w:ascii="Helvetica Neue" w:hAnsi="Helvetica Neue" w:cs="Helvetica Neue"/>
          <w:sz w:val="40"/>
          <w:szCs w:val="40"/>
          <w:lang w:val="ro-RO"/>
        </w:rPr>
      </w:pPr>
      <w:r w:rsidRPr="00FD3557">
        <w:rPr>
          <w:rFonts w:ascii="Helvetica Neue" w:hAnsi="Helvetica Neue" w:cs="Helvetica Neue"/>
          <w:sz w:val="40"/>
          <w:szCs w:val="40"/>
          <w:lang w:val="ro-RO"/>
        </w:rPr>
        <w:lastRenderedPageBreak/>
        <w:t xml:space="preserve">Sala de bal </w:t>
      </w:r>
      <w:r>
        <w:rPr>
          <w:rFonts w:ascii="Helvetica Neue" w:hAnsi="Helvetica Neue" w:cs="Helvetica Neue"/>
          <w:sz w:val="40"/>
          <w:szCs w:val="40"/>
          <w:lang w:val="ro-RO"/>
        </w:rPr>
        <w:t>Regina Maria</w:t>
      </w:r>
    </w:p>
    <w:p w14:paraId="1CB1B7F9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1129D4C0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Complet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0CD37AC2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8191003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64880B05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4252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21BA70A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position w:val="-2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N</w:t>
      </w:r>
      <w:r>
        <w:rPr>
          <w:rFonts w:ascii="Helvetica Neue" w:hAnsi="Helvetica Neue" w:cs="Helvetica Neue"/>
          <w:sz w:val="32"/>
          <w:szCs w:val="32"/>
          <w:lang w:val="ro-RO"/>
        </w:rPr>
        <w:t>icio părere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ZapfDingbats" w:hAnsi="ZapfDingbats" w:cs="ZapfDingbats"/>
          <w:position w:val="-2"/>
          <w:sz w:val="32"/>
          <w:szCs w:val="32"/>
          <w:lang w:val="ro-RO"/>
        </w:rPr>
        <w:t xml:space="preserve">     </w:t>
      </w:r>
    </w:p>
    <w:p w14:paraId="09E41DE0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F5ADBCA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2BAE9DD0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4E90EB3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deloc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498A541F" w14:textId="77777777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E44204C" w14:textId="77777777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</w:p>
    <w:p w14:paraId="2A7A71CB" w14:textId="72B159B3" w:rsidR="00D15719" w:rsidRPr="00AA18A2" w:rsidRDefault="00D15719" w:rsidP="00C771ED">
      <w:pPr>
        <w:pStyle w:val="BasicParagraph"/>
        <w:suppressAutoHyphens/>
        <w:jc w:val="both"/>
        <w:rPr>
          <w:rFonts w:ascii="Helvetica Neue" w:hAnsi="Helvetica Neue" w:cs="Helvetica Neue"/>
          <w:sz w:val="36"/>
          <w:szCs w:val="36"/>
          <w:lang w:val="ro-RO"/>
        </w:rPr>
      </w:pPr>
      <w:r w:rsidRPr="00D15719">
        <w:rPr>
          <w:rFonts w:ascii="Helvetica Neue" w:hAnsi="Helvetica Neue" w:cs="Helvetica Neue"/>
          <w:sz w:val="40"/>
          <w:szCs w:val="40"/>
          <w:lang w:val="ro-RO"/>
        </w:rPr>
        <w:t>Casa Pasărilor Tropicale</w:t>
      </w:r>
    </w:p>
    <w:p w14:paraId="1179F4EA" w14:textId="366C3A9C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41B626AA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Complet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03F622F3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14A779EE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77FD5508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4252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CB40F3D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position w:val="-2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N</w:t>
      </w:r>
      <w:r>
        <w:rPr>
          <w:rFonts w:ascii="Helvetica Neue" w:hAnsi="Helvetica Neue" w:cs="Helvetica Neue"/>
          <w:sz w:val="32"/>
          <w:szCs w:val="32"/>
          <w:lang w:val="ro-RO"/>
        </w:rPr>
        <w:t>icio părere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ZapfDingbats" w:hAnsi="ZapfDingbats" w:cs="ZapfDingbats"/>
          <w:position w:val="-2"/>
          <w:sz w:val="32"/>
          <w:szCs w:val="32"/>
          <w:lang w:val="ro-RO"/>
        </w:rPr>
        <w:t xml:space="preserve">     </w:t>
      </w:r>
    </w:p>
    <w:p w14:paraId="32B97067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F19DFB6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6EA7F6BF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CB1EEFB" w14:textId="77777777" w:rsidR="00D15719" w:rsidRPr="000C4B24" w:rsidRDefault="00D15719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deloc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1B6179F2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40B9061" w14:textId="17DC56D0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2.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="000A1AAD">
        <w:rPr>
          <w:rFonts w:ascii="Helvetica Neue" w:hAnsi="Helvetica Neue" w:cs="Helvetica Neue"/>
          <w:sz w:val="32"/>
          <w:szCs w:val="32"/>
          <w:lang w:val="ro-RO"/>
        </w:rPr>
        <w:t>Se propune ca noua clădire cu utilizare mixtă să funcționeze ca centru de interpretare și informații arheologice și să fie utilizată pentru activități, instruire și educație, întâlniri și conferințe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. </w:t>
      </w:r>
      <w:r w:rsidR="000A1AAD">
        <w:rPr>
          <w:rFonts w:ascii="Helvetica Neue" w:hAnsi="Helvetica Neue" w:cs="Helvetica Neue"/>
          <w:sz w:val="32"/>
          <w:szCs w:val="32"/>
          <w:lang w:val="ro-RO"/>
        </w:rPr>
        <w:t>Vă rugăm să bifați toate utilizările propuse cu care sunteți de acord:</w:t>
      </w:r>
    </w:p>
    <w:p w14:paraId="0AAEC058" w14:textId="77777777" w:rsidR="00676E7F" w:rsidRPr="000C4B24" w:rsidRDefault="00676E7F" w:rsidP="00C771ED">
      <w:pPr>
        <w:pStyle w:val="BasicParagraph"/>
        <w:tabs>
          <w:tab w:val="left" w:pos="283"/>
          <w:tab w:val="left" w:pos="3969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6D15A10B" w14:textId="0696A7A5" w:rsidR="00676E7F" w:rsidRPr="000C4B24" w:rsidRDefault="00676E7F" w:rsidP="00C771ED">
      <w:pPr>
        <w:pStyle w:val="BasicParagraph"/>
        <w:tabs>
          <w:tab w:val="left" w:pos="283"/>
          <w:tab w:val="left" w:pos="3969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• Interpreta</w:t>
      </w:r>
      <w:r w:rsidR="000A1AAD">
        <w:rPr>
          <w:rFonts w:ascii="Helvetica Neue" w:hAnsi="Helvetica Neue" w:cs="Helvetica Neue"/>
          <w:sz w:val="32"/>
          <w:szCs w:val="32"/>
          <w:lang w:val="ro-RO"/>
        </w:rPr>
        <w:t xml:space="preserve">re și </w:t>
      </w:r>
      <w:r w:rsidR="000A1AAD" w:rsidRPr="000C4B24">
        <w:rPr>
          <w:rFonts w:ascii="Helvetica Neue" w:hAnsi="Helvetica Neue" w:cs="Helvetica Neue"/>
          <w:sz w:val="32"/>
          <w:szCs w:val="32"/>
          <w:lang w:val="ro-RO"/>
        </w:rPr>
        <w:t>arheologi</w:t>
      </w:r>
      <w:r w:rsidR="000A1AAD">
        <w:rPr>
          <w:rFonts w:ascii="Helvetica Neue" w:hAnsi="Helvetica Neue" w:cs="Helvetica Neue"/>
          <w:sz w:val="32"/>
          <w:szCs w:val="32"/>
          <w:lang w:val="ro-RO"/>
        </w:rPr>
        <w:t xml:space="preserve">e </w:t>
      </w:r>
      <w:r w:rsidR="000A1AAD">
        <w:rPr>
          <w:rFonts w:ascii="Helvetica Neue" w:hAnsi="Helvetica Neue" w:cs="Helvetica Neue"/>
          <w:sz w:val="32"/>
          <w:szCs w:val="32"/>
          <w:lang w:val="ro-RO"/>
        </w:rPr>
        <w:tab/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Pr="000C4B24">
        <w:rPr>
          <w:rFonts w:ascii="Segoe UI Symbol" w:hAnsi="Segoe UI Symbol" w:cs="Segoe UI Symbol"/>
          <w:sz w:val="32"/>
          <w:szCs w:val="32"/>
          <w:lang w:val="ro-RO"/>
        </w:rPr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71D02239" w14:textId="77777777" w:rsidR="00676E7F" w:rsidRPr="000C4B24" w:rsidRDefault="00676E7F" w:rsidP="00C771ED">
      <w:pPr>
        <w:pStyle w:val="BasicParagraph"/>
        <w:tabs>
          <w:tab w:val="left" w:pos="283"/>
          <w:tab w:val="left" w:pos="3969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58BDCF07" w14:textId="54DE046B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• </w:t>
      </w:r>
      <w:r w:rsidR="000A1AAD" w:rsidRPr="000C4B24">
        <w:rPr>
          <w:rFonts w:ascii="Helvetica Neue" w:hAnsi="Helvetica Neue" w:cs="Helvetica Neue"/>
          <w:sz w:val="32"/>
          <w:szCs w:val="32"/>
          <w:lang w:val="ro-RO"/>
        </w:rPr>
        <w:t>Activită</w:t>
      </w:r>
      <w:r w:rsidR="000A1AAD">
        <w:rPr>
          <w:rFonts w:ascii="Helvetica Neue" w:hAnsi="Helvetica Neue" w:cs="Helvetica Neue"/>
          <w:sz w:val="32"/>
          <w:szCs w:val="32"/>
          <w:lang w:val="ro-RO"/>
        </w:rPr>
        <w:t>ți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4376649D" w14:textId="2C0A405E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• </w:t>
      </w:r>
      <w:r w:rsidR="000A1AAD">
        <w:rPr>
          <w:rFonts w:ascii="Helvetica Neue" w:hAnsi="Helvetica Neue" w:cs="Helvetica Neue"/>
          <w:sz w:val="32"/>
          <w:szCs w:val="32"/>
          <w:lang w:val="ro-RO"/>
        </w:rPr>
        <w:t xml:space="preserve">Instruire și </w:t>
      </w:r>
      <w:r w:rsidR="0067108F">
        <w:rPr>
          <w:rFonts w:ascii="Helvetica Neue" w:hAnsi="Helvetica Neue" w:cs="Helvetica Neue"/>
          <w:sz w:val="32"/>
          <w:szCs w:val="32"/>
          <w:lang w:val="ro-RO"/>
        </w:rPr>
        <w:t>educație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2FFEAAD6" w14:textId="77777777" w:rsidR="00676E7F" w:rsidRPr="000C4B24" w:rsidRDefault="00676E7F" w:rsidP="00C771ED">
      <w:pPr>
        <w:pStyle w:val="BasicParagraph"/>
        <w:tabs>
          <w:tab w:val="left" w:pos="283"/>
          <w:tab w:val="left" w:pos="3969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57EC9860" w14:textId="77A83D16" w:rsidR="00676E7F" w:rsidRPr="000C4B24" w:rsidRDefault="00676E7F" w:rsidP="00C771ED">
      <w:pPr>
        <w:pStyle w:val="BasicParagraph"/>
        <w:tabs>
          <w:tab w:val="left" w:pos="283"/>
          <w:tab w:val="left" w:pos="3969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• </w:t>
      </w:r>
      <w:r w:rsidR="0067108F">
        <w:rPr>
          <w:rFonts w:ascii="Helvetica Neue" w:hAnsi="Helvetica Neue" w:cs="Helvetica Neue"/>
          <w:sz w:val="32"/>
          <w:szCs w:val="32"/>
          <w:lang w:val="ro-RO"/>
        </w:rPr>
        <w:t>Întâlniri și conferințe</w:t>
      </w:r>
      <w:r w:rsidR="00C771ED">
        <w:rPr>
          <w:rFonts w:ascii="Helvetica Neue" w:hAnsi="Helvetica Neue" w:cs="Helvetica Neue"/>
          <w:sz w:val="32"/>
          <w:szCs w:val="32"/>
          <w:lang w:val="ro-RO"/>
        </w:rPr>
        <w:t>.............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</w:t>
      </w:r>
    </w:p>
    <w:p w14:paraId="6B30B456" w14:textId="47173C64" w:rsidR="00A30612" w:rsidRPr="000C4B24" w:rsidRDefault="00A30612" w:rsidP="00C771ED">
      <w:pPr>
        <w:jc w:val="both"/>
        <w:rPr>
          <w:lang w:val="ro-RO"/>
        </w:rPr>
      </w:pPr>
    </w:p>
    <w:p w14:paraId="61749E58" w14:textId="77777777" w:rsidR="00676E7F" w:rsidRPr="000C4B24" w:rsidRDefault="00676E7F" w:rsidP="00C771ED">
      <w:pPr>
        <w:jc w:val="both"/>
        <w:rPr>
          <w:lang w:val="ro-RO"/>
        </w:rPr>
      </w:pPr>
    </w:p>
    <w:p w14:paraId="6971A015" w14:textId="4419AFE1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3.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="00DC4DFC">
        <w:rPr>
          <w:rFonts w:ascii="Helvetica Neue" w:hAnsi="Helvetica Neue" w:cs="Helvetica Neue"/>
          <w:sz w:val="32"/>
          <w:szCs w:val="32"/>
          <w:lang w:val="ro-RO"/>
        </w:rPr>
        <w:t>Aveți alte idei pentru modul în care ar putea fi utilizată clădirea de utilizare mixtă?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5A2C1D6C" w14:textId="7123B934" w:rsidR="00676E7F" w:rsidRPr="000C4B24" w:rsidRDefault="00676E7F" w:rsidP="00C771ED">
      <w:pPr>
        <w:jc w:val="both"/>
        <w:rPr>
          <w:lang w:val="ro-RO"/>
        </w:rPr>
      </w:pPr>
    </w:p>
    <w:p w14:paraId="08AFB577" w14:textId="57D152FF" w:rsidR="001F35A8" w:rsidRPr="000C4B24" w:rsidRDefault="001F35A8" w:rsidP="00C771ED">
      <w:pPr>
        <w:jc w:val="both"/>
        <w:rPr>
          <w:lang w:val="ro-RO"/>
        </w:rPr>
      </w:pPr>
    </w:p>
    <w:p w14:paraId="1469E664" w14:textId="77777777" w:rsidR="001F35A8" w:rsidRPr="000C4B24" w:rsidRDefault="001F35A8" w:rsidP="00C771ED">
      <w:pPr>
        <w:jc w:val="both"/>
        <w:rPr>
          <w:lang w:val="ro-RO"/>
        </w:rPr>
      </w:pPr>
    </w:p>
    <w:p w14:paraId="0F887426" w14:textId="77777777" w:rsidR="00676E7F" w:rsidRPr="000C4B24" w:rsidRDefault="00676E7F" w:rsidP="00C771ED">
      <w:pPr>
        <w:jc w:val="both"/>
        <w:rPr>
          <w:lang w:val="ro-RO"/>
        </w:rPr>
      </w:pPr>
    </w:p>
    <w:p w14:paraId="080F4DC4" w14:textId="77777777" w:rsidR="00676E7F" w:rsidRPr="000C4B24" w:rsidRDefault="00676E7F" w:rsidP="00C771ED">
      <w:pPr>
        <w:jc w:val="both"/>
        <w:rPr>
          <w:lang w:val="ro-RO"/>
        </w:rPr>
      </w:pPr>
    </w:p>
    <w:p w14:paraId="732E8691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CB00198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EA118FC" w14:textId="6FB5EFB5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4. </w:t>
      </w:r>
      <w:r w:rsidR="0043340E">
        <w:rPr>
          <w:rFonts w:ascii="Helvetica Neue" w:hAnsi="Helvetica Neue" w:cs="Helvetica Neue"/>
          <w:sz w:val="32"/>
          <w:szCs w:val="32"/>
          <w:lang w:val="ro-RO"/>
        </w:rPr>
        <w:t>Vă rugăm să utilizați acest spațiu pentru orice comentarii suplimentare cu privire la acest subiect.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4BF7B85F" w14:textId="7968FEC2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6EE7199" w14:textId="4488C4B0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108EA36" w14:textId="4E0DDC6A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4CDB8F3" w14:textId="633CEEDC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3A44AAF" w14:textId="40D1F078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102FDB7" w14:textId="7ACC3250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6B3294B" w14:textId="2243CA09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1DAA800E" w14:textId="30FF692F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79998CE" w14:textId="183E82FF" w:rsidR="00676E7F" w:rsidRPr="000C4B24" w:rsidRDefault="00A921A1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  <w:r>
        <w:rPr>
          <w:rFonts w:ascii="Helvetica Neue" w:hAnsi="Helvetica Neue" w:cs="Helvetica Neue"/>
          <w:sz w:val="40"/>
          <w:szCs w:val="40"/>
          <w:lang w:val="ro-RO"/>
        </w:rPr>
        <w:t xml:space="preserve">Un nou centru universitar pentru </w:t>
      </w:r>
      <w:r w:rsidR="00FE0DEB">
        <w:rPr>
          <w:rFonts w:ascii="Helvetica Neue" w:hAnsi="Helvetica Neue" w:cs="Helvetica Neue"/>
          <w:sz w:val="40"/>
          <w:szCs w:val="40"/>
          <w:lang w:val="ro-RO"/>
        </w:rPr>
        <w:t>extinderea sectorului educațional al orașului</w:t>
      </w:r>
      <w:r w:rsidR="00676E7F" w:rsidRPr="000C4B24">
        <w:rPr>
          <w:rFonts w:ascii="Helvetica Neue" w:hAnsi="Helvetica Neue" w:cs="Helvetica Neue"/>
          <w:sz w:val="40"/>
          <w:szCs w:val="40"/>
          <w:lang w:val="ro-RO"/>
        </w:rPr>
        <w:t xml:space="preserve"> </w:t>
      </w:r>
    </w:p>
    <w:p w14:paraId="1A87D69A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Neue-Heavy" w:hAnsi="HelveticaNeue-Heavy" w:cs="HelveticaNeue-Heavy"/>
          <w:sz w:val="32"/>
          <w:szCs w:val="32"/>
          <w:lang w:val="ro-RO"/>
        </w:rPr>
      </w:pPr>
    </w:p>
    <w:p w14:paraId="68409B86" w14:textId="51258A0D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5.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FE0DEB">
        <w:rPr>
          <w:rFonts w:ascii="Helvetica Neue" w:hAnsi="Helvetica Neue" w:cs="Helvetica Neue"/>
          <w:sz w:val="32"/>
          <w:szCs w:val="32"/>
          <w:lang w:val="ro-RO"/>
        </w:rPr>
        <w:t>Susțineți extinderea sectorului educațional al orașului, care va aduce mai mulți oameni în oraș, va sprijini firmele locale și economia?</w:t>
      </w:r>
    </w:p>
    <w:p w14:paraId="119B4BC2" w14:textId="62089F02" w:rsidR="00676E7F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1C953D89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Complet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246675EE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9C6F80B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31266389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4252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8C558AF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position w:val="-2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N</w:t>
      </w:r>
      <w:r>
        <w:rPr>
          <w:rFonts w:ascii="Helvetica Neue" w:hAnsi="Helvetica Neue" w:cs="Helvetica Neue"/>
          <w:sz w:val="32"/>
          <w:szCs w:val="32"/>
          <w:lang w:val="ro-RO"/>
        </w:rPr>
        <w:t>icio părere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ZapfDingbats" w:hAnsi="ZapfDingbats" w:cs="ZapfDingbats"/>
          <w:position w:val="-2"/>
          <w:sz w:val="32"/>
          <w:szCs w:val="32"/>
          <w:lang w:val="ro-RO"/>
        </w:rPr>
        <w:t xml:space="preserve">     </w:t>
      </w:r>
    </w:p>
    <w:p w14:paraId="35E80A37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1DCB540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2B2226DA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839416D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deloc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261AE480" w14:textId="2514052A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C16DF06" w14:textId="77777777" w:rsidR="001F35A8" w:rsidRPr="000C4B24" w:rsidRDefault="001F35A8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0BCCC01" w14:textId="5B004156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6.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FE0DEB">
        <w:rPr>
          <w:rFonts w:ascii="Helvetica Neue" w:hAnsi="Helvetica Neue" w:cs="Helvetica Neue"/>
          <w:sz w:val="32"/>
          <w:szCs w:val="32"/>
          <w:lang w:val="ro-RO"/>
        </w:rPr>
        <w:t>Susțineți obiectivul centrului de a încuraja localnicii să studieze acasă – contribuind la păstrarea talentului în zona locala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>?</w:t>
      </w:r>
    </w:p>
    <w:p w14:paraId="15EB2379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78FD056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Complet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53382FA2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D884321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5F840454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4252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6A70552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position w:val="-2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N</w:t>
      </w:r>
      <w:r>
        <w:rPr>
          <w:rFonts w:ascii="Helvetica Neue" w:hAnsi="Helvetica Neue" w:cs="Helvetica Neue"/>
          <w:sz w:val="32"/>
          <w:szCs w:val="32"/>
          <w:lang w:val="ro-RO"/>
        </w:rPr>
        <w:t>icio părere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ZapfDingbats" w:hAnsi="ZapfDingbats" w:cs="ZapfDingbats"/>
          <w:position w:val="-2"/>
          <w:sz w:val="32"/>
          <w:szCs w:val="32"/>
          <w:lang w:val="ro-RO"/>
        </w:rPr>
        <w:t xml:space="preserve">     </w:t>
      </w:r>
    </w:p>
    <w:p w14:paraId="30840FD4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5600737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6001A298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9C78459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deloc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1B9C03DD" w14:textId="77777777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Neue-Heavy" w:hAnsi="HelveticaNeue-Heavy" w:cs="HelveticaNeue-Heavy"/>
          <w:sz w:val="32"/>
          <w:szCs w:val="32"/>
          <w:lang w:val="ro-RO"/>
        </w:rPr>
      </w:pPr>
    </w:p>
    <w:p w14:paraId="6A342A74" w14:textId="77777777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3897038" w14:textId="66BB6093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7.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FE0DEB">
        <w:rPr>
          <w:rFonts w:ascii="Helvetica Neue" w:hAnsi="Helvetica Neue" w:cs="Helvetica Neue"/>
          <w:sz w:val="32"/>
          <w:szCs w:val="32"/>
          <w:lang w:val="ro-RO"/>
        </w:rPr>
        <w:t>Următoarele sunt exemple de utilizări comunitare care există în alte centre universitare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:  </w:t>
      </w:r>
    </w:p>
    <w:p w14:paraId="6AA2DA06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0493158A" w14:textId="7F0C9C72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• </w:t>
      </w:r>
      <w:r w:rsidR="00FE0DEB">
        <w:rPr>
          <w:rFonts w:ascii="Helvetica Neue" w:hAnsi="Helvetica Neue" w:cs="Helvetica Neue"/>
          <w:sz w:val="32"/>
          <w:szCs w:val="32"/>
          <w:lang w:val="ro-RO"/>
        </w:rPr>
        <w:t>Plimbări și activități pentru bunăstare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19ADFE31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42FD53F9" w14:textId="07E6E7D8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• </w:t>
      </w:r>
      <w:r w:rsidR="00FE0DEB">
        <w:rPr>
          <w:rFonts w:ascii="Helvetica Neue" w:hAnsi="Helvetica Neue" w:cs="Helvetica Neue"/>
          <w:sz w:val="32"/>
          <w:szCs w:val="32"/>
          <w:lang w:val="ro-RO"/>
        </w:rPr>
        <w:t>Stagii de experiență profesională pentru tineri și adulți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0B8B5DD0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7C9AACAE" w14:textId="71A0AFFD" w:rsidR="00676E7F" w:rsidRPr="000C4B24" w:rsidRDefault="00676E7F" w:rsidP="00C771ED">
      <w:pPr>
        <w:pStyle w:val="BasicParagraph"/>
        <w:tabs>
          <w:tab w:val="left" w:pos="142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• </w:t>
      </w:r>
      <w:r w:rsidR="00AF00F3">
        <w:rPr>
          <w:rFonts w:ascii="Helvetica Neue" w:hAnsi="Helvetica Neue" w:cs="Helvetica Neue"/>
          <w:sz w:val="32"/>
          <w:szCs w:val="32"/>
          <w:lang w:val="ro-RO"/>
        </w:rPr>
        <w:t>Spațiu</w:t>
      </w:r>
      <w:r w:rsidR="00B7333F">
        <w:rPr>
          <w:rFonts w:ascii="Helvetica Neue" w:hAnsi="Helvetica Neue" w:cs="Helvetica Neue"/>
          <w:sz w:val="32"/>
          <w:szCs w:val="32"/>
          <w:lang w:val="ro-RO"/>
        </w:rPr>
        <w:t xml:space="preserve"> dedicat </w:t>
      </w:r>
      <w:r w:rsidR="00AF00F3">
        <w:rPr>
          <w:rFonts w:ascii="Helvetica Neue" w:hAnsi="Helvetica Neue" w:cs="Helvetica Neue"/>
          <w:sz w:val="32"/>
          <w:szCs w:val="32"/>
          <w:lang w:val="ro-RO"/>
        </w:rPr>
        <w:t>unde</w:t>
      </w:r>
      <w:r w:rsidR="00B7333F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AF00F3">
        <w:rPr>
          <w:rFonts w:ascii="Helvetica Neue" w:hAnsi="Helvetica Neue" w:cs="Helvetica Neue"/>
          <w:sz w:val="32"/>
          <w:szCs w:val="32"/>
          <w:lang w:val="ro-RO"/>
        </w:rPr>
        <w:t>liber-profesioniștii din domeniul sănătății să își desfășoare activitatea independentă pentru a-și consulta pacienții la centru.</w:t>
      </w:r>
    </w:p>
    <w:p w14:paraId="54DF9149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1FD583F3" w14:textId="198784BD" w:rsidR="00676E7F" w:rsidRPr="000C4B24" w:rsidRDefault="009E60CE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Cum ați dori ca noul centru să fie folosit de către comunitate?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46DFF043" w14:textId="1811044C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4FE2583" w14:textId="162DD2E1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6FFCDA3" w14:textId="7E1D2D90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069F6A8" w14:textId="3C2862EC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467D40B" w14:textId="4E3EA1CE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3D246C2" w14:textId="44F16209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B4AB9C6" w14:textId="77777777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217486A" w14:textId="1241DFC8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9EF3755" w14:textId="44EBD42D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8.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777567">
        <w:rPr>
          <w:rFonts w:ascii="Helvetica Neue" w:hAnsi="Helvetica Neue" w:cs="Helvetica Neue"/>
          <w:sz w:val="32"/>
          <w:szCs w:val="32"/>
          <w:lang w:val="ro-RO"/>
        </w:rPr>
        <w:t>Vă rugăm să utilizați acest spațiu pentru orice comentarii suplimentare cu privire la acest subiect</w:t>
      </w:r>
    </w:p>
    <w:p w14:paraId="392A78C4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52DC61B" w14:textId="3815DB84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9932B66" w14:textId="5DF4B6BA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1012F323" w14:textId="420638F7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3C43EDD" w14:textId="1AAC63AD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278B0F2" w14:textId="4B293098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63A1AA7" w14:textId="77777777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07E280B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A14D628" w14:textId="0945DC90" w:rsidR="0004290C" w:rsidRPr="0004290C" w:rsidRDefault="0004290C" w:rsidP="0004290C">
      <w:pPr>
        <w:pStyle w:val="BasicParagraph"/>
        <w:suppressAutoHyphens/>
        <w:jc w:val="both"/>
        <w:rPr>
          <w:rFonts w:ascii="Helvetica Neue" w:hAnsi="Helvetica Neue" w:cs="Helvetica Neue"/>
          <w:sz w:val="40"/>
          <w:szCs w:val="40"/>
          <w:lang w:val="ro-RO"/>
        </w:rPr>
      </w:pPr>
      <w:r w:rsidRPr="0004290C">
        <w:rPr>
          <w:rFonts w:ascii="Helvetica Neue" w:hAnsi="Helvetica Neue" w:cs="Helvetica Neue"/>
          <w:sz w:val="40"/>
          <w:szCs w:val="40"/>
          <w:lang w:val="ro-RO"/>
        </w:rPr>
        <w:t>Spa</w:t>
      </w:r>
      <w:r>
        <w:rPr>
          <w:rFonts w:ascii="Helvetica Neue" w:hAnsi="Helvetica Neue" w:cs="Helvetica Neue"/>
          <w:sz w:val="40"/>
          <w:szCs w:val="40"/>
          <w:lang w:val="ro-RO"/>
        </w:rPr>
        <w:t>ț</w:t>
      </w:r>
      <w:r w:rsidRPr="0004290C">
        <w:rPr>
          <w:rFonts w:ascii="Helvetica Neue" w:hAnsi="Helvetica Neue" w:cs="Helvetica Neue"/>
          <w:sz w:val="40"/>
          <w:szCs w:val="40"/>
          <w:lang w:val="ro-RO"/>
        </w:rPr>
        <w:t xml:space="preserve">ii publice deschise și trotuare îmbunătățite de la Castle Hill către centru orașului Dudley </w:t>
      </w:r>
    </w:p>
    <w:p w14:paraId="5E01FA1B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ind w:left="397" w:hanging="397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D2F05A7" w14:textId="1CDB597F" w:rsidR="00676E7F" w:rsidRPr="000C4B24" w:rsidRDefault="00676E7F" w:rsidP="00C771ED">
      <w:pPr>
        <w:ind w:left="720" w:hanging="720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9.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04290C">
        <w:rPr>
          <w:rFonts w:ascii="Helvetica Neue" w:hAnsi="Helvetica Neue" w:cs="Helvetica Neue"/>
          <w:sz w:val="32"/>
          <w:szCs w:val="32"/>
          <w:lang w:val="ro-RO"/>
        </w:rPr>
        <w:t xml:space="preserve">Susțineți îmbunătățirea și transformarea legăturii fizice dintre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Castle Hill </w:t>
      </w:r>
      <w:r w:rsidR="0004290C">
        <w:rPr>
          <w:rFonts w:ascii="Helvetica Neue" w:hAnsi="Helvetica Neue" w:cs="Helvetica Neue"/>
          <w:sz w:val="32"/>
          <w:szCs w:val="32"/>
          <w:lang w:val="ro-RO"/>
        </w:rPr>
        <w:t>și centrul orașului mult mai atractivă, ceea ce va încuraja mai mulți oameni să viziteze centrul orașului și să cheltuiască bani în magazinele din centru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>?</w:t>
      </w:r>
    </w:p>
    <w:p w14:paraId="1FF8AAB1" w14:textId="77777777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</w:p>
    <w:p w14:paraId="362D3016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Complet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7E9A8917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98A340A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15FB20B4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4252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E224E4A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position w:val="-2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N</w:t>
      </w:r>
      <w:r>
        <w:rPr>
          <w:rFonts w:ascii="Helvetica Neue" w:hAnsi="Helvetica Neue" w:cs="Helvetica Neue"/>
          <w:sz w:val="32"/>
          <w:szCs w:val="32"/>
          <w:lang w:val="ro-RO"/>
        </w:rPr>
        <w:t>icio părere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ZapfDingbats" w:hAnsi="ZapfDingbats" w:cs="ZapfDingbats"/>
          <w:position w:val="-2"/>
          <w:sz w:val="32"/>
          <w:szCs w:val="32"/>
          <w:lang w:val="ro-RO"/>
        </w:rPr>
        <w:t xml:space="preserve">     </w:t>
      </w:r>
    </w:p>
    <w:p w14:paraId="65224FDC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05EA919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</w:t>
      </w:r>
    </w:p>
    <w:p w14:paraId="7A8A1FC9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1FF25E07" w14:textId="77777777" w:rsidR="000A1AAD" w:rsidRPr="000C4B24" w:rsidRDefault="000A1AAD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ZapfDingbats" w:hAnsi="ZapfDingbats" w:cs="ZapfDingbats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Nu sunt deloc de acord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  <w:t xml:space="preserve"> </w:t>
      </w:r>
      <w:r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3A0C48E9" w14:textId="77777777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C7B63F4" w14:textId="77777777" w:rsidR="001F35A8" w:rsidRPr="000C4B24" w:rsidRDefault="001F35A8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1B901B3C" w14:textId="55DE93FE" w:rsidR="00676E7F" w:rsidRPr="000C4B24" w:rsidRDefault="00676E7F" w:rsidP="00C771ED">
      <w:pPr>
        <w:pStyle w:val="BasicParagraph"/>
        <w:tabs>
          <w:tab w:val="left" w:pos="45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 w:rsidRPr="000C4B24">
        <w:rPr>
          <w:rFonts w:ascii="Helvetica Neue" w:hAnsi="Helvetica Neue" w:cs="Helvetica Neue"/>
          <w:sz w:val="32"/>
          <w:szCs w:val="32"/>
          <w:lang w:val="ro-RO"/>
        </w:rPr>
        <w:t>10.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ab/>
      </w:r>
      <w:r w:rsidR="001F35A8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04290C">
        <w:rPr>
          <w:rFonts w:ascii="Helvetica Neue" w:hAnsi="Helvetica Neue" w:cs="Helvetica Neue"/>
          <w:sz w:val="32"/>
          <w:szCs w:val="32"/>
          <w:lang w:val="ro-RO"/>
        </w:rPr>
        <w:t>Vă rugăm să utilizați acest spațiu pentru orice comentarii suplimentare cu privire la acest subiect.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02718B24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1379E95" w14:textId="4DCB65D0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155F512" w14:textId="77777777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</w:p>
    <w:p w14:paraId="01009946" w14:textId="77777777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</w:p>
    <w:p w14:paraId="47766C71" w14:textId="77777777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</w:p>
    <w:p w14:paraId="7FEFCECE" w14:textId="77777777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</w:p>
    <w:p w14:paraId="2ED002DD" w14:textId="77777777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</w:p>
    <w:p w14:paraId="1B831169" w14:textId="5DFEF6C7" w:rsidR="00676E7F" w:rsidRPr="000C4B24" w:rsidRDefault="00AB2097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40"/>
          <w:szCs w:val="40"/>
          <w:lang w:val="ro-RO"/>
        </w:rPr>
      </w:pPr>
      <w:r>
        <w:rPr>
          <w:rFonts w:ascii="Helvetica Neue" w:hAnsi="Helvetica Neue" w:cs="Helvetica Neue"/>
          <w:sz w:val="40"/>
          <w:szCs w:val="40"/>
          <w:lang w:val="ro-RO"/>
        </w:rPr>
        <w:lastRenderedPageBreak/>
        <w:t>Despre Dvs.</w:t>
      </w:r>
      <w:r w:rsidR="00676E7F" w:rsidRPr="000C4B24">
        <w:rPr>
          <w:rFonts w:ascii="Helvetica Neue" w:hAnsi="Helvetica Neue" w:cs="Helvetica Neue"/>
          <w:sz w:val="40"/>
          <w:szCs w:val="40"/>
          <w:lang w:val="ro-RO"/>
        </w:rPr>
        <w:t xml:space="preserve"> (</w:t>
      </w:r>
      <w:r w:rsidRPr="000C4B24">
        <w:rPr>
          <w:rFonts w:ascii="Helvetica Neue" w:hAnsi="Helvetica Neue" w:cs="Helvetica Neue"/>
          <w:sz w:val="40"/>
          <w:szCs w:val="40"/>
          <w:lang w:val="ro-RO"/>
        </w:rPr>
        <w:t>opțional</w:t>
      </w:r>
      <w:r w:rsidR="00676E7F" w:rsidRPr="000C4B24">
        <w:rPr>
          <w:rFonts w:ascii="Helvetica Neue" w:hAnsi="Helvetica Neue" w:cs="Helvetica Neue"/>
          <w:sz w:val="40"/>
          <w:szCs w:val="40"/>
          <w:lang w:val="ro-RO"/>
        </w:rPr>
        <w:t xml:space="preserve">) </w:t>
      </w:r>
    </w:p>
    <w:p w14:paraId="0E3FAEC2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C1FF223" w14:textId="7DBF99EB" w:rsidR="00676E7F" w:rsidRPr="000C4B24" w:rsidRDefault="00AB2097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 xml:space="preserve">Vă rugăm să rețineți: solicităm aceste informații, astfel încât să putem evalua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răspunsurile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diferitelor grupuri </w:t>
      </w:r>
      <w:r w:rsidR="009E1E81">
        <w:rPr>
          <w:rFonts w:ascii="Helvetica Neue" w:hAnsi="Helvetica Neue" w:cs="Helvetica Neue"/>
          <w:sz w:val="32"/>
          <w:szCs w:val="32"/>
          <w:lang w:val="ro-RO"/>
        </w:rPr>
        <w:t>ale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populație</w:t>
      </w:r>
      <w:r w:rsidR="009E1E81">
        <w:rPr>
          <w:rFonts w:ascii="Helvetica Neue" w:hAnsi="Helvetica Neue" w:cs="Helvetica Neue"/>
          <w:sz w:val="32"/>
          <w:szCs w:val="32"/>
          <w:lang w:val="ro-RO"/>
        </w:rPr>
        <w:t>i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și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să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compară</w:t>
      </w:r>
      <w:r w:rsidR="009E1E81">
        <w:rPr>
          <w:rFonts w:ascii="Helvetica Neue" w:hAnsi="Helvetica Neue" w:cs="Helvetica Neue"/>
          <w:sz w:val="32"/>
          <w:szCs w:val="32"/>
          <w:lang w:val="ro-RO"/>
        </w:rPr>
        <w:t>m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caracteristicile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respondenților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la consultare cu cele ale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populației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or</w:t>
      </w:r>
      <w:r w:rsidR="009E1E81">
        <w:rPr>
          <w:rFonts w:ascii="Helvetica Neue" w:hAnsi="Helvetica Neue" w:cs="Helvetica Neue"/>
          <w:sz w:val="32"/>
          <w:szCs w:val="32"/>
          <w:lang w:val="ro-RO"/>
        </w:rPr>
        <w:t>a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șului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0B1ACA">
        <w:rPr>
          <w:rFonts w:ascii="Helvetica Neue" w:hAnsi="Helvetica Neue" w:cs="Helvetica Neue"/>
          <w:sz w:val="32"/>
          <w:szCs w:val="32"/>
          <w:lang w:val="ro-RO"/>
        </w:rPr>
        <w:t>per</w:t>
      </w:r>
      <w:r>
        <w:rPr>
          <w:rFonts w:ascii="Helvetica Neue" w:hAnsi="Helvetica Neue" w:cs="Helvetica Neue"/>
          <w:sz w:val="32"/>
          <w:szCs w:val="32"/>
          <w:lang w:val="ro-RO"/>
        </w:rPr>
        <w:t xml:space="preserve"> ansamblu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>.</w:t>
      </w:r>
    </w:p>
    <w:p w14:paraId="30990241" w14:textId="77777777" w:rsidR="00676E7F" w:rsidRPr="000C4B24" w:rsidRDefault="00676E7F" w:rsidP="00C771ED">
      <w:pPr>
        <w:pStyle w:val="BasicParagraph"/>
        <w:tabs>
          <w:tab w:val="left" w:pos="1984"/>
          <w:tab w:val="left" w:pos="3685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78F853C6" w14:textId="4DFE35CC" w:rsidR="00676E7F" w:rsidRPr="000C4B24" w:rsidRDefault="00FC21A4" w:rsidP="00C771ED">
      <w:pPr>
        <w:pStyle w:val="BasicParagraph"/>
        <w:tabs>
          <w:tab w:val="left" w:pos="1984"/>
          <w:tab w:val="left" w:pos="3685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Genul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>: Ma</w:t>
      </w:r>
      <w:r>
        <w:rPr>
          <w:rFonts w:ascii="Helvetica Neue" w:hAnsi="Helvetica Neue" w:cs="Helvetica Neue"/>
          <w:sz w:val="32"/>
          <w:szCs w:val="32"/>
          <w:lang w:val="ro-RO"/>
        </w:rPr>
        <w:t>sculin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Fem</w:t>
      </w:r>
      <w:r>
        <w:rPr>
          <w:rFonts w:ascii="Helvetica Neue" w:hAnsi="Helvetica Neue" w:cs="Helvetica Neue"/>
          <w:sz w:val="32"/>
          <w:szCs w:val="32"/>
          <w:lang w:val="ro-RO"/>
        </w:rPr>
        <w:t>inin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0F0DB26F" w14:textId="21AB5A6E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284C226" w14:textId="3EC93F07" w:rsidR="00676E7F" w:rsidRPr="000C4B24" w:rsidRDefault="00FC21A4" w:rsidP="00C771ED">
      <w:pPr>
        <w:pStyle w:val="BasicParagraph"/>
        <w:tabs>
          <w:tab w:val="left" w:pos="1984"/>
          <w:tab w:val="left" w:pos="3685"/>
          <w:tab w:val="left" w:pos="5102"/>
          <w:tab w:val="left" w:pos="6520"/>
          <w:tab w:val="left" w:pos="7937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Vârsta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: </w:t>
      </w:r>
      <w:r>
        <w:rPr>
          <w:rFonts w:ascii="Helvetica Neue" w:hAnsi="Helvetica Neue" w:cs="Helvetica Neue"/>
          <w:sz w:val="32"/>
          <w:szCs w:val="32"/>
          <w:lang w:val="ro-RO"/>
        </w:rPr>
        <w:t>Sub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18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18-24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25-44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Segoe UI Symbol" w:hAnsi="Segoe UI Symbol" w:cs="Segoe UI Symbol"/>
          <w:sz w:val="32"/>
          <w:szCs w:val="32"/>
          <w:lang w:val="ro-RO"/>
        </w:rPr>
        <w:t xml:space="preserve"> 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 45-64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 65+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1A1913E2" w14:textId="77777777" w:rsidR="00676E7F" w:rsidRPr="000C4B24" w:rsidRDefault="00676E7F" w:rsidP="00C771ED">
      <w:pPr>
        <w:pStyle w:val="BasicParagraph"/>
        <w:tabs>
          <w:tab w:val="left" w:pos="1984"/>
          <w:tab w:val="left" w:pos="3685"/>
          <w:tab w:val="left" w:pos="5102"/>
          <w:tab w:val="left" w:pos="6520"/>
          <w:tab w:val="left" w:pos="7937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F1C840A" w14:textId="359966BE" w:rsidR="00676E7F" w:rsidRPr="000C4B24" w:rsidRDefault="00FC21A4" w:rsidP="00C771ED">
      <w:pPr>
        <w:pStyle w:val="BasicParagraph"/>
        <w:tabs>
          <w:tab w:val="left" w:pos="1984"/>
          <w:tab w:val="left" w:pos="3685"/>
          <w:tab w:val="left" w:pos="5102"/>
          <w:tab w:val="left" w:pos="6520"/>
          <w:tab w:val="left" w:pos="7937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Etnia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: </w:t>
      </w:r>
      <w:r w:rsidR="000709E2">
        <w:rPr>
          <w:rFonts w:ascii="Helvetica Neue" w:hAnsi="Helvetica Neue" w:cs="Helvetica Neue"/>
          <w:sz w:val="32"/>
          <w:szCs w:val="32"/>
          <w:lang w:val="ro-RO"/>
        </w:rPr>
        <w:t>European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Segoe UI Symbol" w:hAnsi="Segoe UI Symbol" w:cs="Segoe UI Symbol"/>
          <w:sz w:val="32"/>
          <w:szCs w:val="32"/>
          <w:lang w:val="ro-RO"/>
        </w:rPr>
        <w:t xml:space="preserve"> </w:t>
      </w:r>
      <w:bookmarkStart w:id="0" w:name="_GoBack"/>
      <w:bookmarkEnd w:id="0"/>
      <w:r>
        <w:rPr>
          <w:rFonts w:ascii="Helvetica Neue" w:hAnsi="Helvetica Neue" w:cs="Helvetica Neue"/>
          <w:sz w:val="32"/>
          <w:szCs w:val="32"/>
          <w:lang w:val="ro-RO"/>
        </w:rPr>
        <w:t>De culoare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</w:t>
      </w:r>
      <w:r w:rsidRPr="000C4B24">
        <w:rPr>
          <w:rFonts w:ascii="Helvetica Neue" w:hAnsi="Helvetica Neue" w:cs="Helvetica Neue"/>
          <w:sz w:val="32"/>
          <w:szCs w:val="32"/>
          <w:lang w:val="ro-RO"/>
        </w:rPr>
        <w:t>Mix</w:t>
      </w:r>
      <w:r>
        <w:rPr>
          <w:rFonts w:ascii="Helvetica Neue" w:hAnsi="Helvetica Neue" w:cs="Helvetica Neue"/>
          <w:sz w:val="32"/>
          <w:szCs w:val="32"/>
          <w:lang w:val="ro-RO"/>
        </w:rPr>
        <w:t>t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Asia</w:t>
      </w:r>
      <w:r>
        <w:rPr>
          <w:rFonts w:ascii="Helvetica Neue" w:hAnsi="Helvetica Neue" w:cs="Helvetica Neue"/>
          <w:sz w:val="32"/>
          <w:szCs w:val="32"/>
          <w:lang w:val="ro-RO"/>
        </w:rPr>
        <w:t>tic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>
        <w:rPr>
          <w:rFonts w:ascii="Helvetica Neue" w:hAnsi="Helvetica Neue" w:cs="Helvetica Neue"/>
          <w:sz w:val="32"/>
          <w:szCs w:val="32"/>
          <w:lang w:val="ro-RO"/>
        </w:rPr>
        <w:t>Altă etnie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140263A7" w14:textId="77777777" w:rsidR="00676E7F" w:rsidRPr="000C4B24" w:rsidRDefault="00676E7F" w:rsidP="00C771ED">
      <w:pPr>
        <w:pStyle w:val="BasicParagraph"/>
        <w:tabs>
          <w:tab w:val="left" w:pos="198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AB5C659" w14:textId="45209E33" w:rsidR="00676E7F" w:rsidRPr="000C4B24" w:rsidRDefault="00F71F45" w:rsidP="00C771ED">
      <w:pPr>
        <w:pStyle w:val="BasicParagraph"/>
        <w:tabs>
          <w:tab w:val="left" w:pos="198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Suferiți de o boală de lungă durată, o problemă de sănătate sau aveți un handicap care vă limitează activitatea zilnică?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</w:p>
    <w:p w14:paraId="6A872583" w14:textId="77777777" w:rsidR="00676E7F" w:rsidRPr="000C4B24" w:rsidRDefault="00676E7F" w:rsidP="00C771ED">
      <w:pPr>
        <w:pStyle w:val="BasicParagraph"/>
        <w:tabs>
          <w:tab w:val="left" w:pos="198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DB702FB" w14:textId="163D0870" w:rsidR="00676E7F" w:rsidRPr="000C4B24" w:rsidRDefault="000B1ACA" w:rsidP="00C771ED">
      <w:pPr>
        <w:pStyle w:val="BasicParagraph"/>
        <w:tabs>
          <w:tab w:val="left" w:pos="1984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Da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    N</w:t>
      </w:r>
      <w:r>
        <w:rPr>
          <w:rFonts w:ascii="Helvetica Neue" w:hAnsi="Helvetica Neue" w:cs="Helvetica Neue"/>
          <w:sz w:val="32"/>
          <w:szCs w:val="32"/>
          <w:lang w:val="ro-RO"/>
        </w:rPr>
        <w:t>u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 xml:space="preserve"> </w:t>
      </w:r>
      <w:r w:rsidR="00676E7F" w:rsidRPr="000C4B24">
        <w:rPr>
          <w:rFonts w:ascii="Webdings" w:hAnsi="Webdings" w:cs="Segoe UI Symbol"/>
          <w:sz w:val="32"/>
          <w:szCs w:val="32"/>
          <w:lang w:val="ro-RO"/>
        </w:rPr>
        <w:t></w:t>
      </w:r>
    </w:p>
    <w:p w14:paraId="50FA42B4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2BDDE655" w14:textId="6D7F9543" w:rsidR="00676E7F" w:rsidRPr="000C4B24" w:rsidRDefault="00FC21A4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Codul Postal</w:t>
      </w:r>
    </w:p>
    <w:p w14:paraId="7ADA16C7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09C654CE" w14:textId="265B53CE" w:rsidR="00676E7F" w:rsidRPr="000C4B24" w:rsidRDefault="00050976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Vă rugăm să returnați chestionarul în plicul preplătit până în data de Miercuri, 16 Decembrie 2020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>.</w:t>
      </w:r>
    </w:p>
    <w:p w14:paraId="18B025C0" w14:textId="77777777" w:rsidR="00676E7F" w:rsidRPr="000C4B24" w:rsidRDefault="00676E7F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38A4F218" w14:textId="5892B0E0" w:rsidR="00676E7F" w:rsidRPr="000C4B24" w:rsidRDefault="00BE3141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  <w:r>
        <w:rPr>
          <w:rFonts w:ascii="Helvetica Neue" w:hAnsi="Helvetica Neue" w:cs="Helvetica Neue"/>
          <w:sz w:val="32"/>
          <w:szCs w:val="32"/>
          <w:lang w:val="ro-RO"/>
        </w:rPr>
        <w:t>Vă mulțumim pentru timpul acordat completării acestui chestionar</w:t>
      </w:r>
      <w:r w:rsidR="00676E7F" w:rsidRPr="000C4B24">
        <w:rPr>
          <w:rFonts w:ascii="Helvetica Neue" w:hAnsi="Helvetica Neue" w:cs="Helvetica Neue"/>
          <w:sz w:val="32"/>
          <w:szCs w:val="32"/>
          <w:lang w:val="ro-RO"/>
        </w:rPr>
        <w:t>.</w:t>
      </w:r>
    </w:p>
    <w:p w14:paraId="34FD019E" w14:textId="6933C849" w:rsidR="001F35A8" w:rsidRPr="000C4B24" w:rsidRDefault="001F35A8" w:rsidP="00C771ED">
      <w:pPr>
        <w:pStyle w:val="BasicParagraph"/>
        <w:tabs>
          <w:tab w:val="left" w:pos="28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45B8EDBA" w14:textId="7D0A9679" w:rsidR="00676E7F" w:rsidRPr="000C4B24" w:rsidRDefault="00676E7F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1A3B9705" w14:textId="7B1D666A" w:rsidR="001F35A8" w:rsidRPr="000C4B24" w:rsidRDefault="001F35A8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54B83C5B" w14:textId="77777777" w:rsidR="001F35A8" w:rsidRPr="000C4B24" w:rsidRDefault="001F35A8" w:rsidP="00C771ED">
      <w:pPr>
        <w:pStyle w:val="BasicParagraph"/>
        <w:tabs>
          <w:tab w:val="left" w:pos="283"/>
          <w:tab w:val="right" w:leader="dot" w:pos="5953"/>
        </w:tabs>
        <w:suppressAutoHyphens/>
        <w:spacing w:line="240" w:lineRule="auto"/>
        <w:jc w:val="both"/>
        <w:rPr>
          <w:rFonts w:ascii="Helvetica Neue" w:hAnsi="Helvetica Neue" w:cs="Helvetica Neue"/>
          <w:sz w:val="32"/>
          <w:szCs w:val="32"/>
          <w:lang w:val="ro-RO"/>
        </w:rPr>
      </w:pPr>
    </w:p>
    <w:p w14:paraId="65496EDD" w14:textId="4DF98BA5" w:rsidR="00676E7F" w:rsidRPr="000C4B24" w:rsidRDefault="00676E7F" w:rsidP="00C771ED">
      <w:pPr>
        <w:ind w:left="720" w:hanging="720"/>
        <w:jc w:val="both"/>
        <w:rPr>
          <w:lang w:val="ro-RO"/>
        </w:rPr>
      </w:pPr>
    </w:p>
    <w:sectPr w:rsidR="00676E7F" w:rsidRPr="000C4B24" w:rsidSect="002A72DD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C5E5" w14:textId="77777777" w:rsidR="00146FEE" w:rsidRDefault="00146FEE" w:rsidP="001F35A8">
      <w:pPr>
        <w:spacing w:after="0" w:line="240" w:lineRule="auto"/>
      </w:pPr>
      <w:r>
        <w:separator/>
      </w:r>
    </w:p>
  </w:endnote>
  <w:endnote w:type="continuationSeparator" w:id="0">
    <w:p w14:paraId="1ACEEF1A" w14:textId="77777777" w:rsidR="00146FEE" w:rsidRDefault="00146FEE" w:rsidP="001F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-Heav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CDFB" w14:textId="77777777" w:rsidR="00146FEE" w:rsidRDefault="00146FEE" w:rsidP="001F35A8">
      <w:pPr>
        <w:spacing w:after="0" w:line="240" w:lineRule="auto"/>
      </w:pPr>
      <w:r>
        <w:separator/>
      </w:r>
    </w:p>
  </w:footnote>
  <w:footnote w:type="continuationSeparator" w:id="0">
    <w:p w14:paraId="2DA0CCF4" w14:textId="77777777" w:rsidR="00146FEE" w:rsidRDefault="00146FEE" w:rsidP="001F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7F"/>
    <w:rsid w:val="0004290C"/>
    <w:rsid w:val="00050976"/>
    <w:rsid w:val="000709E2"/>
    <w:rsid w:val="000A1AAD"/>
    <w:rsid w:val="000B1ACA"/>
    <w:rsid w:val="000C4B24"/>
    <w:rsid w:val="000D2D53"/>
    <w:rsid w:val="00130C67"/>
    <w:rsid w:val="00146FEE"/>
    <w:rsid w:val="001F35A8"/>
    <w:rsid w:val="002A72DD"/>
    <w:rsid w:val="00304810"/>
    <w:rsid w:val="0043340E"/>
    <w:rsid w:val="0067108F"/>
    <w:rsid w:val="00676E7F"/>
    <w:rsid w:val="006C0968"/>
    <w:rsid w:val="00777567"/>
    <w:rsid w:val="00780C86"/>
    <w:rsid w:val="009E1E81"/>
    <w:rsid w:val="009E60CE"/>
    <w:rsid w:val="00A30612"/>
    <w:rsid w:val="00A921A1"/>
    <w:rsid w:val="00AB2097"/>
    <w:rsid w:val="00AF00F3"/>
    <w:rsid w:val="00B7333F"/>
    <w:rsid w:val="00BE3141"/>
    <w:rsid w:val="00C172EC"/>
    <w:rsid w:val="00C771ED"/>
    <w:rsid w:val="00D15719"/>
    <w:rsid w:val="00DC4DFC"/>
    <w:rsid w:val="00F71F45"/>
    <w:rsid w:val="00FA7396"/>
    <w:rsid w:val="00FC21A4"/>
    <w:rsid w:val="00FD3557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1D56"/>
  <w15:chartTrackingRefBased/>
  <w15:docId w15:val="{6D9EC94F-9948-4068-B5F8-D1B12417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76E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A8"/>
  </w:style>
  <w:style w:type="paragraph" w:styleId="Footer">
    <w:name w:val="footer"/>
    <w:basedOn w:val="Normal"/>
    <w:link w:val="FooterChar"/>
    <w:uiPriority w:val="99"/>
    <w:unhideWhenUsed/>
    <w:rsid w:val="001F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A8"/>
  </w:style>
  <w:style w:type="character" w:styleId="Hyperlink">
    <w:name w:val="Hyperlink"/>
    <w:basedOn w:val="DefaultParagraphFont"/>
    <w:uiPriority w:val="99"/>
    <w:unhideWhenUsed/>
    <w:rsid w:val="000C4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Kimberlin (Communications and Public Affairs)</dc:creator>
  <cp:keywords/>
  <dc:description/>
  <cp:lastModifiedBy>JOE3D</cp:lastModifiedBy>
  <cp:revision>25</cp:revision>
  <dcterms:created xsi:type="dcterms:W3CDTF">2020-11-19T10:30:00Z</dcterms:created>
  <dcterms:modified xsi:type="dcterms:W3CDTF">2020-11-26T04:04:00Z</dcterms:modified>
</cp:coreProperties>
</file>